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Молодые предприниматели прослушают серию лекций от экспертов программы, получат необходимые знания для развития своего дела.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Кроме того, прохождение обучения в Центре «Мой бизнес» по основам предпринимательской деятельности является обязательным этапом для получения господдержки: сертификат выпускника программы «Азбука предпринимателя» позволит претендовать на получение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грантовой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поддержки</w:t>
      </w:r>
      <w:r>
        <w:rPr>
          <w:rFonts w:ascii="Helvetica" w:hAnsi="Helvetica" w:cs="Helvetica"/>
          <w:color w:val="333333"/>
          <w:sz w:val="21"/>
          <w:szCs w:val="21"/>
        </w:rPr>
        <w:br/>
        <w:t>от департамента инвестиций и развития малого и среднего предпринимательства Краснодарского края в размере от 100 до 500 тыс. рублей.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Претендовать на получение гранта могут индивидуальные предприниматели или учредители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юрлица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возрасте до 25 лет, зарегистрированные на территории Краснодарского края.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момент обучения индивидуальный предприниматель или юридическое лицо должны быть включены в Единый реестр субъектов МСП: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https://rmsp.nalog.ru/.</w:t>
        </w:r>
      </w:hyperlink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Грант предоставляется при условии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софинансирования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молодым предпринимателем не менее 25 % расходов на реализацию своего проекта.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Грант можно потратить на реализацию своего проекта: аренду или ремонт нежилого помещения; аренду или приобретение оргтехники, оборудования</w:t>
      </w:r>
      <w:r>
        <w:rPr>
          <w:rFonts w:ascii="Helvetica" w:hAnsi="Helvetica" w:cs="Helvetica"/>
          <w:color w:val="333333"/>
          <w:sz w:val="21"/>
          <w:szCs w:val="21"/>
        </w:rPr>
        <w:br/>
        <w:t>(в том числе инвентаря, мебели); оплату коммунальных услуг и услуг электроснабжения и т.п.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Обучение пройдёт с 15 по 19 мая в очном формате. Прием заявок открыт до 10 мая по ссылке: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https://forms.yandex.ru/u/6435686d43f74f13a5a842c8/.</w:t>
        </w:r>
      </w:hyperlink>
      <w:r>
        <w:rPr>
          <w:rFonts w:ascii="Helvetica" w:hAnsi="Helvetica" w:cs="Helvetica"/>
          <w:color w:val="333333"/>
          <w:sz w:val="21"/>
          <w:szCs w:val="21"/>
        </w:rPr>
        <w:t> Количество мест ограничено.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 всем вопросам обращайтесь на горячую линию Центра «Мой бизнес»</w:t>
      </w:r>
      <w:r>
        <w:rPr>
          <w:rFonts w:ascii="Helvetica" w:hAnsi="Helvetica" w:cs="Helvetica"/>
          <w:color w:val="333333"/>
          <w:sz w:val="21"/>
          <w:szCs w:val="21"/>
        </w:rPr>
        <w:br/>
        <w:t>8-800-707-07-11.</w:t>
      </w:r>
    </w:p>
    <w:p w:rsidR="00DF359F" w:rsidRDefault="00DF359F" w:rsidP="00DF359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Мероприятие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4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18"/>
  </w:num>
  <w:num w:numId="10">
    <w:abstractNumId w:val="10"/>
  </w:num>
  <w:num w:numId="11">
    <w:abstractNumId w:val="19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13"/>
  </w:num>
  <w:num w:numId="17">
    <w:abstractNumId w:val="4"/>
  </w:num>
  <w:num w:numId="18">
    <w:abstractNumId w:val="9"/>
  </w:num>
  <w:num w:numId="19">
    <w:abstractNumId w:val="3"/>
  </w:num>
  <w:num w:numId="20">
    <w:abstractNumId w:val="11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B250F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435686d43f74f13a5a842c8/" TargetMode="External"/><Relationship Id="rId5" Type="http://schemas.openxmlformats.org/officeDocument/2006/relationships/hyperlink" Target="https://rmsp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255</Words>
  <Characters>1459</Characters>
  <Application>Microsoft Office Word</Application>
  <DocSecurity>0</DocSecurity>
  <Lines>12</Lines>
  <Paragraphs>3</Paragraphs>
  <ScaleCrop>false</ScaleCrop>
  <Company>diakov.net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2024-11-19T07:51:00Z</dcterms:created>
  <dcterms:modified xsi:type="dcterms:W3CDTF">2024-11-19T09:16:00Z</dcterms:modified>
</cp:coreProperties>
</file>