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50E" w:rsidRPr="005B550E" w:rsidRDefault="005B550E" w:rsidP="005B550E">
      <w:pPr>
        <w:shd w:val="clear" w:color="auto" w:fill="FFFFFF"/>
        <w:spacing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B55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Вениамин Кондратьев: 31 марта в Краснодарском крае стартует пятый юбилейный сезон Школы молодого предпринимателя</w:t>
      </w:r>
    </w:p>
    <w:p w:rsidR="005B550E" w:rsidRPr="005B550E" w:rsidRDefault="005B550E" w:rsidP="005B550E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  <w:r w:rsidRPr="005B55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Программу реализуют в рамках нацпроекта «Эффективная и конкурентная экономика». Об этом губернатор рассказал журналистам.</w:t>
      </w:r>
    </w:p>
    <w:p w:rsidR="005B550E" w:rsidRPr="005B550E" w:rsidRDefault="005B550E" w:rsidP="005B550E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50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– 31 марта в Краснодарском крае стартует пятый юбилейный сезон Школы молодого предпринимателя. Мы запустили программу в 2021 году, за это время обучили тонкостям ведения собственного дела около 11 тысяч молодых людей. В итоге появилось свыше 1,5 тысячи новых субъектов МСП и более тысячи самозанятых, – сказал Вениамин Кондратьев.</w:t>
      </w:r>
    </w:p>
    <w:p w:rsidR="005B550E" w:rsidRPr="005B550E" w:rsidRDefault="005B550E" w:rsidP="005B550E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текущем году участников ждут новые современные форматы очно-заочного блока обучения – кейс-сессии, мастер-майнды и бизнес-разборы. Программа включает онлайн-тестирование для определения уровня предпринимательского опыта и компетенций, а также видеокурсы по маркетингу, финансовому планированию и управлению командой. Итогом первого этапа обучения станет тестирование, которое откроет доступ к основной практической части. После защиты бизнес-проектов участники пройдут индивидуальное наставничество.</w:t>
      </w:r>
    </w:p>
    <w:p w:rsidR="005B550E" w:rsidRPr="005B550E" w:rsidRDefault="005B550E" w:rsidP="005B550E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завершения обучения в проекте «Школа молодого предпринимателя. Бизнес молодых» участникам доступны льготные займы краевого Фонда микрофинансирования, поручительства Фонда развития бизнеса региона и субсидия на возмещение части затрат от департамента развития бизнеса и внешнеэкономической деятельности Кубани.</w:t>
      </w:r>
    </w:p>
    <w:p w:rsidR="005B550E" w:rsidRPr="005B550E" w:rsidRDefault="005B550E" w:rsidP="005B550E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Подробная информация и форма регистрации на проект доступна на сайте Центра «Мой бизнес» по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ссылке </w:t>
      </w:r>
      <w:hyperlink r:id="rId6" w:history="1">
        <w:r w:rsidRPr="005C58C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https://moibiz93.ru/young-business/</w:t>
        </w:r>
      </w:hyperlink>
    </w:p>
    <w:p w:rsidR="005B550E" w:rsidRPr="005B550E" w:rsidRDefault="005B550E" w:rsidP="005B550E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заявок на первый поток продлится до конца июня 2025 года.</w:t>
      </w:r>
    </w:p>
    <w:p w:rsidR="005B550E" w:rsidRDefault="005B550E" w:rsidP="005B550E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2024 году Школа молодого предпринимателя в Краснодарском крае была отмечена Минэкономразвития России как лучшая региональная практика по поддержке в номинации «Вовлечение в предпринимательскую деятельность».</w:t>
      </w:r>
    </w:p>
    <w:p w:rsidR="005B550E" w:rsidRDefault="005B550E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sectPr w:rsidR="005B550E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CF2" w:rsidRDefault="00534CF2" w:rsidP="00EE6752">
      <w:pPr>
        <w:spacing w:after="0" w:line="240" w:lineRule="auto"/>
      </w:pPr>
      <w:r>
        <w:separator/>
      </w:r>
    </w:p>
  </w:endnote>
  <w:endnote w:type="continuationSeparator" w:id="1">
    <w:p w:rsidR="00534CF2" w:rsidRDefault="00534CF2" w:rsidP="00EE6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CF2" w:rsidRDefault="00534CF2" w:rsidP="00EE6752">
      <w:pPr>
        <w:spacing w:after="0" w:line="240" w:lineRule="auto"/>
      </w:pPr>
      <w:r>
        <w:separator/>
      </w:r>
    </w:p>
  </w:footnote>
  <w:footnote w:type="continuationSeparator" w:id="1">
    <w:p w:rsidR="00534CF2" w:rsidRDefault="00534CF2" w:rsidP="00EE67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E"/>
    <w:rsid w:val="00230E1B"/>
    <w:rsid w:val="0040708B"/>
    <w:rsid w:val="00534CF2"/>
    <w:rsid w:val="005B550E"/>
    <w:rsid w:val="005E534F"/>
    <w:rsid w:val="007D5535"/>
    <w:rsid w:val="008963C5"/>
    <w:rsid w:val="00B16BCD"/>
    <w:rsid w:val="00DF1644"/>
    <w:rsid w:val="00EE6752"/>
    <w:rsid w:val="00EF1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5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550E"/>
    <w:rPr>
      <w:b/>
      <w:bCs/>
    </w:rPr>
  </w:style>
  <w:style w:type="character" w:styleId="a5">
    <w:name w:val="Hyperlink"/>
    <w:basedOn w:val="a0"/>
    <w:uiPriority w:val="99"/>
    <w:unhideWhenUsed/>
    <w:rsid w:val="005B550E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EE6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E6752"/>
  </w:style>
  <w:style w:type="paragraph" w:styleId="a8">
    <w:name w:val="footer"/>
    <w:basedOn w:val="a"/>
    <w:link w:val="a9"/>
    <w:uiPriority w:val="99"/>
    <w:semiHidden/>
    <w:unhideWhenUsed/>
    <w:rsid w:val="00EE6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E67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1486">
          <w:marLeft w:val="21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223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6171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1636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39328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ibiz93.ru/young-busines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User</cp:lastModifiedBy>
  <cp:revision>5</cp:revision>
  <cp:lastPrinted>2025-04-03T05:30:00Z</cp:lastPrinted>
  <dcterms:created xsi:type="dcterms:W3CDTF">2025-03-31T08:10:00Z</dcterms:created>
  <dcterms:modified xsi:type="dcterms:W3CDTF">2025-04-03T05:32:00Z</dcterms:modified>
</cp:coreProperties>
</file>