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05E" w:rsidRPr="0092405E" w:rsidRDefault="0092405E" w:rsidP="0092405E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самозанятых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—  новый продукт Фонда микрофинансирования Краснодарского края</w:t>
      </w: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могут получить плательщики налога на профессиональный доход (НПД), зарегистрированные и ведущие свою деятельность на территории Краснодарского края более 1 месяца.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⚡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Сумма: от 100 000 до 500 000 рублей.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🍃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Ставка: 1% — 3% годовых.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⏱Срок: от 3 до 36 месяцев.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🔥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ТОП-5 вопросов о займе для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самозанятых</w:t>
      </w:r>
      <w:proofErr w:type="spellEnd"/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🔥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1. На основании чего выдаётся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 документы уже есть в вашем смартфоне — справки о доходах и постановке на учёт. Шаблоны остальных документов можно скачать на нашем сайте, в разделе «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». Мы поможем их заполнить.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Нужно ли отчитываться о тратах?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Да, средства целевые. Вы можете направить их на развитие бизнеса, на оборотные и основные средства. Все желаемые цели нужно прописать в заявлении на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Указана ставка 1%, 2% и 3% годовых — так какой процент?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Основная ставка займа «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— 3%. Есть две льготные категории. Если вы зарегистрированы меньше 1 года, попадаете под «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Старт», ваша ставка 2%. А для тех, чья деятельность связана с лёгкой промышленностью, обработкой древесины или производством мебели ставка составит 1% (все подробности на сайте Фонда).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4. Может ли ИП на НПД получить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для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самозанятых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Нет, этот 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займ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выдаётся только физическим лицам. Зато для индивидуальных предпринимателей есть программа «Старт» и ещё 18 предложений со ставкой от 0,1% до 4,25% годовых.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Нужен ли залог для получения этого займа?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✅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категории «</w:t>
      </w:r>
      <w:proofErr w:type="spellStart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Самозанятый</w:t>
      </w:r>
      <w:proofErr w:type="spellEnd"/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Старт» достаточно одного поручителя или поручительства Фонда развития бизнеса.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✅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тех, чья деятельность более 1 года, необходим залог и поручитель. Если залогового имущества недостаточно, возможно привлечение поручительства Фонда развития бизнеса или нескольких поручителей.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Остались вопросы? Задавайте в комментариях!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⠀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Фонд микрофинансирования Краснодарского края: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🌐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fmkk.ru.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☎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+7(861)298-08-08.</w:t>
      </w:r>
    </w:p>
    <w:p w:rsidR="0092405E" w:rsidRPr="0092405E" w:rsidRDefault="0092405E" w:rsidP="0092405E">
      <w:pPr>
        <w:spacing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2405E">
        <w:rPr>
          <w:rFonts w:ascii="Segoe UI Symbol" w:eastAsia="Times New Roman" w:hAnsi="Segoe UI Symbol" w:cs="Segoe UI Symbol"/>
          <w:color w:val="333333"/>
          <w:sz w:val="21"/>
          <w:szCs w:val="21"/>
          <w:lang w:eastAsia="ru-RU"/>
        </w:rPr>
        <w:t>📍</w:t>
      </w:r>
      <w:r w:rsidRPr="0092405E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Краснодар, ул. Трамвайная 2/6, 5 этаж, кабинет 501</w:t>
      </w:r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2405E"/>
    <w:rsid w:val="00960463"/>
    <w:rsid w:val="00AB0B45"/>
    <w:rsid w:val="00AB74BC"/>
    <w:rsid w:val="00AD1C6B"/>
    <w:rsid w:val="00B90D3F"/>
    <w:rsid w:val="00D1210C"/>
    <w:rsid w:val="00D15469"/>
    <w:rsid w:val="00D97AB2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294</Words>
  <Characters>1676</Characters>
  <Application>Microsoft Office Word</Application>
  <DocSecurity>0</DocSecurity>
  <Lines>13</Lines>
  <Paragraphs>3</Paragraphs>
  <ScaleCrop>false</ScaleCrop>
  <Company>diakov.net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2024-11-19T07:51:00Z</dcterms:created>
  <dcterms:modified xsi:type="dcterms:W3CDTF">2024-11-19T08:20:00Z</dcterms:modified>
</cp:coreProperties>
</file>